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C4" w:rsidRPr="0033035D" w:rsidRDefault="0033408C" w:rsidP="0033035D">
      <w:pPr>
        <w:ind w:left="14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36AC4">
        <w:rPr>
          <w:rFonts w:ascii="Times New Roman" w:hAnsi="Times New Roman" w:cs="Times New Roman"/>
          <w:sz w:val="20"/>
          <w:szCs w:val="20"/>
        </w:rPr>
        <w:t>Anexa</w:t>
      </w:r>
      <w:proofErr w:type="spellEnd"/>
      <w:r w:rsidR="00436AC4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33035D" w:rsidRDefault="0033035D" w:rsidP="00330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AC4" w:rsidRDefault="0033035D" w:rsidP="00330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Institutul ……………………</w:t>
      </w:r>
    </w:p>
    <w:p w:rsidR="00436AC4" w:rsidRDefault="00436AC4" w:rsidP="000D4C62">
      <w:pPr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33035D" w:rsidRDefault="0033035D" w:rsidP="00436A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p w:rsidR="0033035D" w:rsidRDefault="0033035D" w:rsidP="00436A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</w:p>
    <w:p w:rsidR="00436AC4" w:rsidRDefault="00436AC4" w:rsidP="003303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>PROCES-VERBAL</w:t>
      </w:r>
    </w:p>
    <w:p w:rsidR="00436AC4" w:rsidRDefault="00436AC4" w:rsidP="003303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  <w:r>
        <w:rPr>
          <w:rFonts w:ascii="TimesNewRomanPSMT" w:hAnsi="TimesNewRomanPSMT" w:cs="TimesNewRomanPSMT"/>
          <w:sz w:val="24"/>
          <w:szCs w:val="24"/>
          <w:lang w:val="ro-RO"/>
        </w:rPr>
        <w:t>din data....................., ora...................., sala......................</w:t>
      </w:r>
    </w:p>
    <w:p w:rsidR="0033035D" w:rsidRDefault="0033035D" w:rsidP="003303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ro-RO"/>
        </w:rPr>
      </w:pPr>
    </w:p>
    <w:p w:rsidR="00436AC4" w:rsidRDefault="00436AC4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  <w:r>
        <w:rPr>
          <w:rFonts w:ascii="TimesNewRomanPSMT" w:hAnsi="TimesNewRomanPSMT" w:cs="TimesNewRomanPSMT"/>
          <w:sz w:val="24"/>
          <w:szCs w:val="24"/>
          <w:lang w:val="ro-RO"/>
        </w:rPr>
        <w:t>privind susținerea în fața conducătorului de doctorat și a comisiei de îndrumare a tezei de doctorat</w:t>
      </w:r>
    </w:p>
    <w:p w:rsidR="00436AC4" w:rsidRDefault="00436AC4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  <w:r>
        <w:rPr>
          <w:rFonts w:ascii="TimesNewRomanPSMT" w:hAnsi="TimesNewRomanPSMT" w:cs="TimesNewRomanPSMT"/>
          <w:sz w:val="24"/>
          <w:szCs w:val="24"/>
          <w:lang w:val="ro-RO"/>
        </w:rPr>
        <w:t>intitulate:.........................................................................................................................</w:t>
      </w:r>
      <w:r w:rsidR="0033035D">
        <w:rPr>
          <w:rFonts w:ascii="TimesNewRomanPSMT" w:hAnsi="TimesNewRomanPSMT" w:cs="TimesNewRomanPSMT"/>
          <w:sz w:val="24"/>
          <w:szCs w:val="24"/>
          <w:lang w:val="ro-RO"/>
        </w:rPr>
        <w:t>...............................</w:t>
      </w:r>
    </w:p>
    <w:p w:rsidR="00436AC4" w:rsidRDefault="00436AC4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  <w:r>
        <w:rPr>
          <w:rFonts w:ascii="TimesNewRomanPSMT" w:hAnsi="TimesNewRomanPSMT" w:cs="TimesNewRomanPSMT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.......................................................................................................................................................................,</w:t>
      </w:r>
    </w:p>
    <w:p w:rsidR="00436AC4" w:rsidRDefault="00436AC4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  <w:r>
        <w:rPr>
          <w:rFonts w:ascii="TimesNewRomanPSMT" w:hAnsi="TimesNewRomanPSMT" w:cs="TimesNewRomanPSMT"/>
          <w:sz w:val="24"/>
          <w:szCs w:val="24"/>
          <w:lang w:val="ro-RO"/>
        </w:rPr>
        <w:t>autor..............................................................................................................................................................,</w:t>
      </w:r>
    </w:p>
    <w:p w:rsidR="00436AC4" w:rsidRDefault="00436AC4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  <w:r>
        <w:rPr>
          <w:rFonts w:ascii="TimesNewRomanPSMT" w:hAnsi="TimesNewRomanPSMT" w:cs="TimesNewRomanPSMT"/>
          <w:sz w:val="24"/>
          <w:szCs w:val="24"/>
          <w:lang w:val="ro-RO"/>
        </w:rPr>
        <w:t>domeniul de doctorat.....................................................................................................................................,</w:t>
      </w:r>
    </w:p>
    <w:p w:rsidR="00436AC4" w:rsidRDefault="00436AC4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  <w:r>
        <w:rPr>
          <w:rFonts w:ascii="TimesNewRomanPSMT" w:hAnsi="TimesNewRomanPSMT" w:cs="TimesNewRomanPSMT"/>
          <w:sz w:val="24"/>
          <w:szCs w:val="24"/>
          <w:lang w:val="ro-RO"/>
        </w:rPr>
        <w:t>conducător de doctorat...................................................................................................................................</w:t>
      </w:r>
    </w:p>
    <w:p w:rsidR="00436AC4" w:rsidRDefault="00436AC4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  <w:r>
        <w:rPr>
          <w:rFonts w:ascii="TimesNewRomanPSMT" w:hAnsi="TimesNewRomanPSMT" w:cs="TimesNewRomanPSMT"/>
          <w:sz w:val="24"/>
          <w:szCs w:val="24"/>
          <w:lang w:val="ro-RO"/>
        </w:rPr>
        <w:t>ș</w:t>
      </w:r>
      <w:r w:rsidR="00AE5EA3">
        <w:rPr>
          <w:rFonts w:ascii="TimesNewRomanPSMT" w:hAnsi="TimesNewRomanPSMT" w:cs="TimesNewRomanPSMT"/>
          <w:sz w:val="24"/>
          <w:szCs w:val="24"/>
          <w:lang w:val="ro-RO"/>
        </w:rPr>
        <w:t>i avizul</w:t>
      </w:r>
      <w:r>
        <w:rPr>
          <w:rFonts w:ascii="TimesNewRomanPSMT" w:hAnsi="TimesNewRomanPSMT" w:cs="TimesNewRomanPSMT"/>
          <w:sz w:val="24"/>
          <w:szCs w:val="24"/>
          <w:lang w:val="ro-RO"/>
        </w:rPr>
        <w:t xml:space="preserve"> dat în vederea depunerii tezei de doctorat la </w:t>
      </w:r>
      <w:r w:rsidR="00AE5EA3">
        <w:rPr>
          <w:rFonts w:ascii="TimesNewRomanPSMT" w:hAnsi="TimesNewRomanPSMT" w:cs="TimesNewRomanPSMT"/>
          <w:sz w:val="24"/>
          <w:szCs w:val="24"/>
          <w:lang w:val="ro-RO"/>
        </w:rPr>
        <w:t>IOD</w:t>
      </w:r>
      <w:r>
        <w:rPr>
          <w:rFonts w:ascii="TimesNewRomanPSMT" w:hAnsi="TimesNewRomanPSMT" w:cs="TimesNewRomanPSMT"/>
          <w:sz w:val="24"/>
          <w:szCs w:val="24"/>
          <w:lang w:val="ro-RO"/>
        </w:rPr>
        <w:t>, pentru organizarea</w:t>
      </w:r>
      <w:r w:rsidR="00AE5EA3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ro-RO"/>
        </w:rPr>
        <w:t>susținerii publice.</w:t>
      </w:r>
    </w:p>
    <w:p w:rsidR="00436AC4" w:rsidRDefault="00436AC4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  <w:r>
        <w:rPr>
          <w:rFonts w:ascii="TimesNewRomanPSMT" w:hAnsi="TimesNewRomanPSMT" w:cs="TimesNewRomanPSMT"/>
          <w:sz w:val="24"/>
          <w:szCs w:val="24"/>
          <w:lang w:val="ro-RO"/>
        </w:rPr>
        <w:t>La susținere au participat conducătorul de doctorat, membrii comisiei de îndrumare precum și următoarele</w:t>
      </w:r>
      <w:r w:rsidR="007F1B00">
        <w:rPr>
          <w:rFonts w:ascii="TimesNewRomanPSMT" w:hAnsi="TimesNewRomanPSMT" w:cs="TimesNewRomanPSMT"/>
          <w:sz w:val="24"/>
          <w:szCs w:val="24"/>
          <w:lang w:val="ro-RO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ro-RO"/>
        </w:rPr>
        <w:t xml:space="preserve">persoane </w:t>
      </w:r>
      <w:r>
        <w:rPr>
          <w:rFonts w:ascii="TimesNewRomanPSMT" w:hAnsi="TimesNewRomanPSMT" w:cs="TimesNewRomanPSMT"/>
          <w:sz w:val="16"/>
          <w:szCs w:val="16"/>
          <w:lang w:val="ro-RO"/>
        </w:rPr>
        <w:t>(se nominalizează și se menționează titlul științific/calitatea de student-doctorand)</w:t>
      </w:r>
      <w:r>
        <w:rPr>
          <w:rFonts w:ascii="TimesNewRomanPSMT" w:hAnsi="TimesNewRomanPSMT" w:cs="TimesNewRomanPSMT"/>
          <w:sz w:val="24"/>
          <w:szCs w:val="24"/>
          <w:lang w:val="ro-RO"/>
        </w:rPr>
        <w:t>:</w:t>
      </w:r>
    </w:p>
    <w:p w:rsidR="00436AC4" w:rsidRDefault="00436AC4" w:rsidP="003303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  <w:r>
        <w:rPr>
          <w:rFonts w:ascii="TimesNewRomanPSMT" w:hAnsi="TimesNewRomanPSMT" w:cs="TimesNewRomanPSMT"/>
          <w:sz w:val="24"/>
          <w:szCs w:val="24"/>
          <w:lang w:val="ro-RO"/>
        </w:rPr>
        <w:t>..............................................................................................................................................</w:t>
      </w:r>
      <w:r w:rsidR="0033035D">
        <w:rPr>
          <w:rFonts w:ascii="TimesNewRomanPSMT" w:hAnsi="TimesNewRomanPSMT" w:cs="TimesNewRomanPSMT"/>
          <w:sz w:val="24"/>
          <w:szCs w:val="24"/>
          <w:lang w:val="ro-RO"/>
        </w:rPr>
        <w:t>............................</w:t>
      </w:r>
      <w:r>
        <w:rPr>
          <w:rFonts w:ascii="TimesNewRomanPSMT" w:hAnsi="TimesNewRomanPSMT" w:cs="TimesNewRomanPSMT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  <w:r w:rsidR="0033035D">
        <w:rPr>
          <w:rFonts w:ascii="TimesNewRomanPSMT" w:hAnsi="TimesNewRomanPSMT" w:cs="TimesNewRomanPSMT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</w:t>
      </w:r>
    </w:p>
    <w:p w:rsidR="0033035D" w:rsidRDefault="0033035D" w:rsidP="0033035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ro-RO"/>
        </w:rPr>
      </w:pPr>
      <w:r>
        <w:rPr>
          <w:rFonts w:ascii="TimesNewRomanPSMT" w:hAnsi="TimesNewRomanPSMT" w:cs="TimesNewRomanPSMT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436AC4" w:rsidRDefault="00436AC4" w:rsidP="0033035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Studentul-doctorand a prezentat teza de doctorat și, în urma analizei acesteia și a discuțiilor purtate,</w:t>
      </w:r>
    </w:p>
    <w:p w:rsidR="00436AC4" w:rsidRDefault="00436AC4" w:rsidP="0033035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conducătorul de doctorat și membrii comisiei de îndrumare au decis următoarele:</w:t>
      </w:r>
    </w:p>
    <w:p w:rsidR="0033035D" w:rsidRDefault="0033035D" w:rsidP="0033035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</w:p>
    <w:p w:rsidR="0033035D" w:rsidRDefault="0033035D" w:rsidP="0033035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2250"/>
        <w:gridCol w:w="1815"/>
        <w:gridCol w:w="2160"/>
      </w:tblGrid>
      <w:tr w:rsidR="0033035D" w:rsidTr="00AC7B39">
        <w:trPr>
          <w:trHeight w:val="300"/>
        </w:trPr>
        <w:tc>
          <w:tcPr>
            <w:tcW w:w="2865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2250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  <w:t>Calitatea</w:t>
            </w:r>
          </w:p>
        </w:tc>
        <w:tc>
          <w:tcPr>
            <w:tcW w:w="1815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  <w:t>Acordul exprimat</w:t>
            </w:r>
          </w:p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  <w:t>privind susținerea</w:t>
            </w:r>
          </w:p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  <w:t>publică a tezei de</w:t>
            </w:r>
          </w:p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  <w:t>doctorat (DA/NU)</w:t>
            </w:r>
          </w:p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  <w:t>Semnătura</w:t>
            </w:r>
          </w:p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</w:tr>
      <w:tr w:rsidR="0033035D" w:rsidTr="00AC7B39">
        <w:trPr>
          <w:trHeight w:val="150"/>
        </w:trPr>
        <w:tc>
          <w:tcPr>
            <w:tcW w:w="2865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  <w:t>Conducător de doctorat</w:t>
            </w:r>
          </w:p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815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</w:tr>
      <w:tr w:rsidR="0033035D" w:rsidTr="00AC7B39">
        <w:trPr>
          <w:trHeight w:val="345"/>
        </w:trPr>
        <w:tc>
          <w:tcPr>
            <w:tcW w:w="2865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  <w:t>Membru 1 în comisia de</w:t>
            </w:r>
          </w:p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  <w:t>îndrumare</w:t>
            </w:r>
          </w:p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815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</w:tr>
      <w:tr w:rsidR="0033035D" w:rsidTr="00AC7B39">
        <w:trPr>
          <w:trHeight w:val="255"/>
        </w:trPr>
        <w:tc>
          <w:tcPr>
            <w:tcW w:w="2865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  <w:t>Membru 2 în comisia de</w:t>
            </w:r>
          </w:p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  <w:t>îndrumare</w:t>
            </w:r>
          </w:p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815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</w:tr>
      <w:tr w:rsidR="0033035D" w:rsidTr="00AC7B39">
        <w:trPr>
          <w:trHeight w:val="330"/>
        </w:trPr>
        <w:tc>
          <w:tcPr>
            <w:tcW w:w="2865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  <w:t>Membru 3 în comisia de</w:t>
            </w:r>
          </w:p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  <w:lang w:val="ro-RO"/>
              </w:rPr>
              <w:t>îndrumare</w:t>
            </w:r>
          </w:p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815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</w:tcPr>
          <w:p w:rsidR="0033035D" w:rsidRDefault="0033035D" w:rsidP="00330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ro-RO"/>
              </w:rPr>
            </w:pPr>
          </w:p>
        </w:tc>
      </w:tr>
    </w:tbl>
    <w:p w:rsidR="0033035D" w:rsidRDefault="0033035D" w:rsidP="0033035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</w:p>
    <w:p w:rsidR="0033035D" w:rsidRDefault="0033035D" w:rsidP="0033035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</w:p>
    <w:p w:rsidR="00436AC4" w:rsidRDefault="00436AC4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S-au făcut următoarele observații și recomandări:</w:t>
      </w:r>
    </w:p>
    <w:p w:rsidR="00436AC4" w:rsidRDefault="00436AC4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...........................................................................................................................................</w:t>
      </w:r>
      <w:r w:rsidR="007365B5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</w:t>
      </w:r>
    </w:p>
    <w:p w:rsidR="00436AC4" w:rsidRDefault="00436AC4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.........................................................................................................................................</w:t>
      </w:r>
      <w:r w:rsidR="007365B5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...............................</w:t>
      </w:r>
    </w:p>
    <w:p w:rsidR="00436AC4" w:rsidRDefault="00436AC4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65B5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..............................</w:t>
      </w:r>
    </w:p>
    <w:p w:rsidR="00436AC4" w:rsidRDefault="007365B5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</w:t>
      </w:r>
      <w:r w:rsidR="00436AC4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</w:t>
      </w:r>
    </w:p>
    <w:p w:rsidR="007365B5" w:rsidRDefault="007365B5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</w:p>
    <w:p w:rsidR="007365B5" w:rsidRDefault="007365B5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</w:p>
    <w:p w:rsidR="007365B5" w:rsidRDefault="007365B5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</w:p>
    <w:p w:rsidR="00AC7B39" w:rsidRDefault="00AC7B39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</w:p>
    <w:p w:rsidR="00AC7B39" w:rsidRDefault="00AC7B39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</w:p>
    <w:p w:rsidR="007365B5" w:rsidRDefault="007365B5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</w:p>
    <w:p w:rsidR="00436AC4" w:rsidRDefault="00436AC4" w:rsidP="00436A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S-a hotărât </w:t>
      </w:r>
      <w:r>
        <w:rPr>
          <w:rFonts w:ascii="TimesNewRomanPSMT" w:hAnsi="TimesNewRomanPSMT" w:cs="TimesNewRomanPSMT"/>
          <w:color w:val="000000"/>
          <w:sz w:val="16"/>
          <w:szCs w:val="16"/>
          <w:lang w:val="ro-RO"/>
        </w:rPr>
        <w:t>(se marchează cu x hotărârea adoptată)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:</w:t>
      </w:r>
    </w:p>
    <w:p w:rsidR="00436AC4" w:rsidRDefault="00436AC4" w:rsidP="00F553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ArialMT" w:hAnsi="ArialMT" w:cs="ArialMT"/>
          <w:color w:val="000000"/>
          <w:sz w:val="40"/>
          <w:szCs w:val="40"/>
          <w:lang w:val="ro-RO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acordarea avizului favorabil pentru depunerea oficială a tezei și organizarea susținerii publice</w:t>
      </w:r>
    </w:p>
    <w:p w:rsidR="00073B20" w:rsidRDefault="00073B20" w:rsidP="00F553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ArialMT" w:hAnsi="ArialMT" w:cs="ArialMT"/>
          <w:color w:val="000000"/>
          <w:sz w:val="40"/>
          <w:szCs w:val="40"/>
          <w:lang w:val="ro-RO"/>
        </w:rPr>
        <w:t>□</w:t>
      </w:r>
      <w:r>
        <w:rPr>
          <w:rFonts w:ascii="ArialMT" w:hAnsi="ArialMT" w:cs="ArialMT"/>
          <w:color w:val="000000"/>
          <w:sz w:val="40"/>
          <w:szCs w:val="40"/>
          <w:lang w:val="ro-RO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acordarea a</w:t>
      </w:r>
      <w:bookmarkStart w:id="0" w:name="_GoBack"/>
      <w:bookmarkEnd w:id="0"/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vizului favorabil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cu </w:t>
      </w:r>
      <w:proofErr w:type="spellStart"/>
      <w:r w:rsidRPr="00073B20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îmbunătățirea</w:t>
      </w:r>
      <w:proofErr w:type="spellEnd"/>
      <w:r w:rsidRPr="00073B20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, </w:t>
      </w:r>
      <w:proofErr w:type="spellStart"/>
      <w:r w:rsidRPr="00073B20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adăugarea</w:t>
      </w:r>
      <w:proofErr w:type="spellEnd"/>
      <w:r w:rsidRPr="00073B20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proofErr w:type="spellStart"/>
      <w:r w:rsidRPr="00073B20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unor</w:t>
      </w:r>
      <w:proofErr w:type="spellEnd"/>
      <w:r w:rsidRPr="00073B20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proofErr w:type="spellStart"/>
      <w:r w:rsidRPr="00073B20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informații</w:t>
      </w:r>
      <w:proofErr w:type="spellEnd"/>
      <w:r w:rsidRPr="00073B20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proofErr w:type="spellStart"/>
      <w:r w:rsidRPr="00073B20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în</w:t>
      </w:r>
      <w:proofErr w:type="spellEnd"/>
      <w:r w:rsidRPr="00073B20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proofErr w:type="spellStart"/>
      <w:r w:rsidRPr="00073B20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teza</w:t>
      </w:r>
      <w:proofErr w:type="spellEnd"/>
      <w:r w:rsidRPr="00073B20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de </w:t>
      </w:r>
      <w:proofErr w:type="spellStart"/>
      <w:r w:rsidRPr="00073B20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doctorat</w:t>
      </w:r>
      <w:proofErr w:type="spellEnd"/>
      <w:r w:rsidRPr="00073B20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care modifică structura tezei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urmând ca teza să fie reanalizată atât în ceea ce privește similitudinile cât și de către comisia de îndrumare</w:t>
      </w:r>
    </w:p>
    <w:p w:rsidR="00436AC4" w:rsidRDefault="00436AC4" w:rsidP="00F553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ArialMT" w:hAnsi="ArialMT" w:cs="ArialMT"/>
          <w:color w:val="000000"/>
          <w:sz w:val="40"/>
          <w:szCs w:val="40"/>
          <w:lang w:val="ro-RO"/>
        </w:rPr>
        <w:t xml:space="preserve">□ 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neacordarea avizului pentru ca teza de doctorat să fie depusă oficial și susținută public din următoarele</w:t>
      </w:r>
      <w:r w:rsidR="007365B5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motive:</w:t>
      </w:r>
    </w:p>
    <w:p w:rsidR="00436AC4" w:rsidRDefault="00436AC4" w:rsidP="00F553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</w:t>
      </w:r>
      <w:r w:rsidR="007365B5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</w:t>
      </w:r>
    </w:p>
    <w:p w:rsidR="00436AC4" w:rsidRDefault="00436AC4" w:rsidP="00F553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..........................................................................................................................................</w:t>
      </w:r>
      <w:r w:rsidR="007365B5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..............................</w:t>
      </w:r>
    </w:p>
    <w:p w:rsidR="00436AC4" w:rsidRDefault="00436AC4" w:rsidP="00F553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..........................................................................................................................................</w:t>
      </w:r>
      <w:r w:rsidR="007365B5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..............................</w:t>
      </w:r>
    </w:p>
    <w:p w:rsidR="00436AC4" w:rsidRDefault="00436AC4" w:rsidP="00F553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</w:t>
      </w:r>
      <w:r w:rsidR="007365B5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</w:t>
      </w:r>
    </w:p>
    <w:p w:rsidR="00436AC4" w:rsidRDefault="00436AC4" w:rsidP="00F553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..........................................................................................................................................</w:t>
      </w:r>
      <w:r w:rsidR="007365B5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..............................</w:t>
      </w:r>
    </w:p>
    <w:p w:rsidR="00436AC4" w:rsidRDefault="00436AC4" w:rsidP="00F553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..........................................................................................................................................</w:t>
      </w:r>
      <w:r w:rsidR="007365B5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..............................</w:t>
      </w:r>
    </w:p>
    <w:p w:rsidR="00436AC4" w:rsidRDefault="005F101F" w:rsidP="00F553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  <w:r w:rsidRPr="005F101F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În cazul neacordării avizului privind susținerea tezei</w:t>
      </w: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, c</w:t>
      </w:r>
      <w:r w:rsidR="00436AC4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onducătorul de doctorat propune refacerea tezei până la data </w:t>
      </w:r>
      <w:r w:rsidR="007365B5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de ..........................</w:t>
      </w:r>
      <w:r w:rsidR="00436AC4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.,</w:t>
      </w:r>
      <w:r w:rsidR="007365B5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r w:rsidR="00436AC4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urmând ca teza să fie reanalizată atât în ceea ce privește similitudinile cât și de către comisia de</w:t>
      </w:r>
      <w:r w:rsidR="007365B5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 xml:space="preserve"> </w:t>
      </w:r>
      <w:r w:rsidR="00436AC4"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îndrumare.</w:t>
      </w:r>
    </w:p>
    <w:p w:rsidR="007365B5" w:rsidRDefault="007365B5" w:rsidP="00F553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ro-RO"/>
        </w:rPr>
      </w:pPr>
    </w:p>
    <w:p w:rsidR="00436AC4" w:rsidRDefault="00436AC4" w:rsidP="00F553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6"/>
          <w:szCs w:val="16"/>
          <w:lang w:val="ro-RO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o-RO"/>
        </w:rPr>
        <w:t>Întocmit (</w:t>
      </w:r>
      <w:r>
        <w:rPr>
          <w:rFonts w:ascii="TimesNewRomanPSMT" w:hAnsi="TimesNewRomanPSMT" w:cs="TimesNewRomanPSMT"/>
          <w:color w:val="000000"/>
          <w:sz w:val="16"/>
          <w:szCs w:val="16"/>
          <w:lang w:val="ro-RO"/>
        </w:rPr>
        <w:t>nume, prenume, semnătură)</w:t>
      </w:r>
    </w:p>
    <w:sectPr w:rsidR="00436AC4" w:rsidSect="0033408C">
      <w:pgSz w:w="12240" w:h="15840"/>
      <w:pgMar w:top="45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62"/>
    <w:rsid w:val="00073B20"/>
    <w:rsid w:val="000D4C62"/>
    <w:rsid w:val="002834F2"/>
    <w:rsid w:val="0033035D"/>
    <w:rsid w:val="0033408C"/>
    <w:rsid w:val="00340C1D"/>
    <w:rsid w:val="00374EEC"/>
    <w:rsid w:val="00436AC4"/>
    <w:rsid w:val="004967DF"/>
    <w:rsid w:val="005F101F"/>
    <w:rsid w:val="005F5936"/>
    <w:rsid w:val="00646726"/>
    <w:rsid w:val="007365B5"/>
    <w:rsid w:val="007F1B00"/>
    <w:rsid w:val="008A3C24"/>
    <w:rsid w:val="00947BC9"/>
    <w:rsid w:val="00AC7B39"/>
    <w:rsid w:val="00AE5EA3"/>
    <w:rsid w:val="00B0426E"/>
    <w:rsid w:val="00C20309"/>
    <w:rsid w:val="00D72441"/>
    <w:rsid w:val="00DC5C47"/>
    <w:rsid w:val="00DF0489"/>
    <w:rsid w:val="00F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F4FD"/>
  <w15:docId w15:val="{25CF44E1-50CC-4E75-A779-D59EB3F0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Alina Munteanu</cp:lastModifiedBy>
  <cp:revision>24</cp:revision>
  <dcterms:created xsi:type="dcterms:W3CDTF">2019-08-21T11:56:00Z</dcterms:created>
  <dcterms:modified xsi:type="dcterms:W3CDTF">2021-10-13T06:13:00Z</dcterms:modified>
</cp:coreProperties>
</file>